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194" w:rsidRDefault="006C29CB" w:rsidP="006C29CB">
      <w:pPr>
        <w:pStyle w:val="NoSpacing"/>
      </w:pPr>
      <w:proofErr w:type="spellStart"/>
      <w:r w:rsidRPr="006C29CB">
        <w:rPr>
          <w:b/>
          <w:i/>
        </w:rPr>
        <w:t>Lithurgopsis</w:t>
      </w:r>
      <w:proofErr w:type="spellEnd"/>
      <w:r>
        <w:t xml:space="preserve"> of </w:t>
      </w:r>
      <w:r w:rsidR="00F202AB">
        <w:t>eastern North America (to the 100</w:t>
      </w:r>
      <w:r w:rsidR="00F202AB" w:rsidRPr="00F202AB">
        <w:rPr>
          <w:vertAlign w:val="superscript"/>
        </w:rPr>
        <w:t>th</w:t>
      </w:r>
      <w:r w:rsidR="00F202AB">
        <w:t xml:space="preserve"> Meridian)</w:t>
      </w:r>
    </w:p>
    <w:p w:rsidR="00056DA4" w:rsidRDefault="00A4456F" w:rsidP="006C29CB">
      <w:pPr>
        <w:pStyle w:val="NoSpacing"/>
      </w:pPr>
      <w:r>
        <w:t xml:space="preserve">November 13, </w:t>
      </w:r>
      <w:r w:rsidR="000B4B29">
        <w:t>2023</w:t>
      </w:r>
      <w:r w:rsidR="000A1D51">
        <w:t xml:space="preserve">    </w:t>
      </w:r>
      <w:r w:rsidR="00056DA4">
        <w:t xml:space="preserve">M. </w:t>
      </w:r>
      <w:proofErr w:type="spellStart"/>
      <w:r w:rsidR="00056DA4">
        <w:t>Arduser</w:t>
      </w:r>
      <w:proofErr w:type="spellEnd"/>
    </w:p>
    <w:p w:rsidR="00222031" w:rsidRDefault="00222031" w:rsidP="00222031">
      <w:pPr>
        <w:pStyle w:val="NoSpacing"/>
        <w:rPr>
          <w:sz w:val="18"/>
          <w:szCs w:val="18"/>
        </w:rPr>
      </w:pPr>
      <w:r w:rsidRPr="00222031">
        <w:rPr>
          <w:b/>
          <w:sz w:val="18"/>
          <w:szCs w:val="18"/>
        </w:rPr>
        <w:t>Note:</w:t>
      </w:r>
      <w:r w:rsidRPr="00222031">
        <w:rPr>
          <w:sz w:val="18"/>
          <w:szCs w:val="18"/>
        </w:rPr>
        <w:t xml:space="preserve"> The </w:t>
      </w:r>
      <w:proofErr w:type="spellStart"/>
      <w:r w:rsidRPr="00222031">
        <w:rPr>
          <w:sz w:val="18"/>
          <w:szCs w:val="18"/>
        </w:rPr>
        <w:t>Palaearctic</w:t>
      </w:r>
      <w:proofErr w:type="spellEnd"/>
      <w:r w:rsidRPr="00222031">
        <w:rPr>
          <w:sz w:val="18"/>
          <w:szCs w:val="18"/>
        </w:rPr>
        <w:t xml:space="preserve">  </w:t>
      </w:r>
      <w:proofErr w:type="spellStart"/>
      <w:r w:rsidRPr="00222031">
        <w:rPr>
          <w:b/>
          <w:i/>
          <w:sz w:val="18"/>
          <w:szCs w:val="18"/>
        </w:rPr>
        <w:t>Lithurgus</w:t>
      </w:r>
      <w:proofErr w:type="spellEnd"/>
      <w:r w:rsidRPr="00222031">
        <w:rPr>
          <w:b/>
          <w:i/>
          <w:sz w:val="18"/>
          <w:szCs w:val="18"/>
        </w:rPr>
        <w:t xml:space="preserve"> </w:t>
      </w:r>
      <w:proofErr w:type="spellStart"/>
      <w:r w:rsidRPr="00222031">
        <w:rPr>
          <w:b/>
          <w:i/>
          <w:sz w:val="18"/>
          <w:szCs w:val="18"/>
        </w:rPr>
        <w:t>chrysurus</w:t>
      </w:r>
      <w:proofErr w:type="spellEnd"/>
      <w:r w:rsidRPr="00222031">
        <w:rPr>
          <w:sz w:val="18"/>
          <w:szCs w:val="18"/>
        </w:rPr>
        <w:t xml:space="preserve"> </w:t>
      </w:r>
      <w:proofErr w:type="spellStart"/>
      <w:r w:rsidR="00B928D5">
        <w:rPr>
          <w:sz w:val="18"/>
          <w:szCs w:val="18"/>
        </w:rPr>
        <w:t>Fonscolombe</w:t>
      </w:r>
      <w:proofErr w:type="spellEnd"/>
      <w:r w:rsidR="00B928D5">
        <w:rPr>
          <w:sz w:val="18"/>
          <w:szCs w:val="18"/>
        </w:rPr>
        <w:t xml:space="preserve"> </w:t>
      </w:r>
      <w:r w:rsidRPr="00222031">
        <w:rPr>
          <w:sz w:val="18"/>
          <w:szCs w:val="18"/>
        </w:rPr>
        <w:t xml:space="preserve">has been </w:t>
      </w:r>
      <w:r w:rsidR="00B928D5">
        <w:rPr>
          <w:sz w:val="18"/>
          <w:szCs w:val="18"/>
        </w:rPr>
        <w:t xml:space="preserve">found </w:t>
      </w:r>
      <w:r w:rsidRPr="00222031">
        <w:rPr>
          <w:sz w:val="18"/>
          <w:szCs w:val="18"/>
        </w:rPr>
        <w:t xml:space="preserve"> in Pennsylvania and possibly </w:t>
      </w:r>
      <w:r w:rsidR="00B928D5">
        <w:rPr>
          <w:sz w:val="18"/>
          <w:szCs w:val="18"/>
        </w:rPr>
        <w:t xml:space="preserve">occurs </w:t>
      </w:r>
      <w:r w:rsidRPr="00222031">
        <w:rPr>
          <w:sz w:val="18"/>
          <w:szCs w:val="18"/>
        </w:rPr>
        <w:t>elsewhere in the northeast US, but has never been found any further west</w:t>
      </w:r>
      <w:r w:rsidR="00AD3539">
        <w:rPr>
          <w:sz w:val="18"/>
          <w:szCs w:val="18"/>
        </w:rPr>
        <w:t xml:space="preserve"> (</w:t>
      </w:r>
      <w:proofErr w:type="spellStart"/>
      <w:r w:rsidR="00AD3539">
        <w:rPr>
          <w:sz w:val="18"/>
          <w:szCs w:val="18"/>
        </w:rPr>
        <w:t>Rozen</w:t>
      </w:r>
      <w:proofErr w:type="spellEnd"/>
      <w:r w:rsidR="00AD3539">
        <w:rPr>
          <w:sz w:val="18"/>
          <w:szCs w:val="18"/>
        </w:rPr>
        <w:t xml:space="preserve"> 2013</w:t>
      </w:r>
      <w:r w:rsidR="00E90E7A">
        <w:rPr>
          <w:sz w:val="18"/>
          <w:szCs w:val="18"/>
        </w:rPr>
        <w:t>, 2014</w:t>
      </w:r>
      <w:r w:rsidR="00AD3539">
        <w:rPr>
          <w:sz w:val="18"/>
          <w:szCs w:val="18"/>
        </w:rPr>
        <w:t>)</w:t>
      </w:r>
      <w:r w:rsidRPr="00222031">
        <w:rPr>
          <w:sz w:val="18"/>
          <w:szCs w:val="18"/>
        </w:rPr>
        <w:t xml:space="preserve">. It is superficially similar to our native </w:t>
      </w:r>
      <w:proofErr w:type="spellStart"/>
      <w:r w:rsidRPr="00222031">
        <w:rPr>
          <w:i/>
          <w:sz w:val="18"/>
          <w:szCs w:val="18"/>
        </w:rPr>
        <w:t>Lithurgopsis</w:t>
      </w:r>
      <w:proofErr w:type="spellEnd"/>
      <w:r w:rsidRPr="00222031">
        <w:rPr>
          <w:sz w:val="18"/>
          <w:szCs w:val="18"/>
        </w:rPr>
        <w:t xml:space="preserve"> species, but the males lack </w:t>
      </w:r>
      <w:proofErr w:type="spellStart"/>
      <w:r w:rsidRPr="00222031">
        <w:rPr>
          <w:sz w:val="18"/>
          <w:szCs w:val="18"/>
        </w:rPr>
        <w:t>arolia</w:t>
      </w:r>
      <w:proofErr w:type="spellEnd"/>
      <w:r w:rsidRPr="00222031">
        <w:rPr>
          <w:sz w:val="18"/>
          <w:szCs w:val="18"/>
        </w:rPr>
        <w:t xml:space="preserve"> (all </w:t>
      </w:r>
      <w:proofErr w:type="spellStart"/>
      <w:r w:rsidRPr="00222031">
        <w:rPr>
          <w:i/>
          <w:sz w:val="18"/>
          <w:szCs w:val="18"/>
        </w:rPr>
        <w:t>Lithurgopsis</w:t>
      </w:r>
      <w:proofErr w:type="spellEnd"/>
      <w:r w:rsidRPr="00222031">
        <w:rPr>
          <w:i/>
          <w:sz w:val="18"/>
          <w:szCs w:val="18"/>
        </w:rPr>
        <w:t xml:space="preserve"> </w:t>
      </w:r>
      <w:r w:rsidRPr="00222031">
        <w:rPr>
          <w:sz w:val="18"/>
          <w:szCs w:val="18"/>
        </w:rPr>
        <w:t xml:space="preserve">males have </w:t>
      </w:r>
      <w:proofErr w:type="spellStart"/>
      <w:r w:rsidRPr="00222031">
        <w:rPr>
          <w:sz w:val="18"/>
          <w:szCs w:val="18"/>
        </w:rPr>
        <w:t>arolia</w:t>
      </w:r>
      <w:proofErr w:type="spellEnd"/>
      <w:r w:rsidRPr="00222031">
        <w:rPr>
          <w:sz w:val="18"/>
          <w:szCs w:val="18"/>
        </w:rPr>
        <w:t xml:space="preserve">), females and males </w:t>
      </w:r>
      <w:r w:rsidR="00DA5D04">
        <w:rPr>
          <w:sz w:val="18"/>
          <w:szCs w:val="18"/>
        </w:rPr>
        <w:t xml:space="preserve">both </w:t>
      </w:r>
      <w:r w:rsidRPr="00222031">
        <w:rPr>
          <w:sz w:val="18"/>
          <w:szCs w:val="18"/>
        </w:rPr>
        <w:t xml:space="preserve">have F1 longer than F2 (F1 equal to or shorter than F2 in all </w:t>
      </w:r>
      <w:proofErr w:type="spellStart"/>
      <w:r w:rsidRPr="00222031">
        <w:rPr>
          <w:i/>
          <w:sz w:val="18"/>
          <w:szCs w:val="18"/>
        </w:rPr>
        <w:t>Lithurgopsis</w:t>
      </w:r>
      <w:proofErr w:type="spellEnd"/>
      <w:r w:rsidRPr="00222031">
        <w:rPr>
          <w:sz w:val="18"/>
          <w:szCs w:val="18"/>
        </w:rPr>
        <w:t xml:space="preserve">), and females are strict </w:t>
      </w:r>
      <w:proofErr w:type="spellStart"/>
      <w:r w:rsidRPr="00222031">
        <w:rPr>
          <w:sz w:val="18"/>
          <w:szCs w:val="18"/>
        </w:rPr>
        <w:t>oligoleges</w:t>
      </w:r>
      <w:proofErr w:type="spellEnd"/>
      <w:r w:rsidRPr="00222031">
        <w:rPr>
          <w:sz w:val="18"/>
          <w:szCs w:val="18"/>
        </w:rPr>
        <w:t xml:space="preserve"> of </w:t>
      </w:r>
      <w:proofErr w:type="spellStart"/>
      <w:r w:rsidRPr="00222031">
        <w:rPr>
          <w:i/>
          <w:sz w:val="18"/>
          <w:szCs w:val="18"/>
        </w:rPr>
        <w:t>Centaurea</w:t>
      </w:r>
      <w:proofErr w:type="spellEnd"/>
      <w:r w:rsidR="00DA5D04">
        <w:rPr>
          <w:sz w:val="18"/>
          <w:szCs w:val="18"/>
        </w:rPr>
        <w:t xml:space="preserve">, not </w:t>
      </w:r>
      <w:proofErr w:type="spellStart"/>
      <w:r w:rsidR="00DA5D04" w:rsidRPr="00DA5D04">
        <w:rPr>
          <w:i/>
          <w:sz w:val="18"/>
          <w:szCs w:val="18"/>
        </w:rPr>
        <w:t>Opuntia</w:t>
      </w:r>
      <w:proofErr w:type="spellEnd"/>
      <w:r w:rsidR="00DA5D04">
        <w:rPr>
          <w:sz w:val="18"/>
          <w:szCs w:val="18"/>
        </w:rPr>
        <w:t xml:space="preserve">. </w:t>
      </w:r>
      <w:r w:rsidRPr="00222031">
        <w:rPr>
          <w:sz w:val="18"/>
          <w:szCs w:val="18"/>
        </w:rPr>
        <w:t xml:space="preserve"> Both sexes of </w:t>
      </w:r>
      <w:r w:rsidRPr="00222031">
        <w:rPr>
          <w:i/>
          <w:sz w:val="18"/>
          <w:szCs w:val="18"/>
        </w:rPr>
        <w:t xml:space="preserve">L. </w:t>
      </w:r>
      <w:proofErr w:type="spellStart"/>
      <w:r w:rsidRPr="00222031">
        <w:rPr>
          <w:i/>
          <w:sz w:val="18"/>
          <w:szCs w:val="18"/>
        </w:rPr>
        <w:t>chrysurus</w:t>
      </w:r>
      <w:proofErr w:type="spellEnd"/>
      <w:r w:rsidRPr="00222031">
        <w:rPr>
          <w:sz w:val="18"/>
          <w:szCs w:val="18"/>
        </w:rPr>
        <w:t xml:space="preserve"> fly later than our </w:t>
      </w:r>
      <w:proofErr w:type="gramStart"/>
      <w:r w:rsidRPr="00222031">
        <w:rPr>
          <w:sz w:val="18"/>
          <w:szCs w:val="18"/>
        </w:rPr>
        <w:t xml:space="preserve">native </w:t>
      </w:r>
      <w:r w:rsidR="00DA5D04">
        <w:rPr>
          <w:sz w:val="18"/>
          <w:szCs w:val="18"/>
        </w:rPr>
        <w:t xml:space="preserve"> </w:t>
      </w:r>
      <w:proofErr w:type="spellStart"/>
      <w:r w:rsidR="00DA5D04" w:rsidRPr="00DA5D04">
        <w:rPr>
          <w:i/>
          <w:sz w:val="18"/>
          <w:szCs w:val="18"/>
        </w:rPr>
        <w:t>Lithurgopsis</w:t>
      </w:r>
      <w:proofErr w:type="spellEnd"/>
      <w:proofErr w:type="gramEnd"/>
      <w:r w:rsidR="0038136E">
        <w:rPr>
          <w:sz w:val="18"/>
          <w:szCs w:val="18"/>
        </w:rPr>
        <w:t>;</w:t>
      </w:r>
      <w:r w:rsidR="00E9094E">
        <w:rPr>
          <w:i/>
          <w:sz w:val="18"/>
          <w:szCs w:val="18"/>
        </w:rPr>
        <w:t xml:space="preserve"> </w:t>
      </w:r>
      <w:r w:rsidR="0038136E">
        <w:rPr>
          <w:sz w:val="18"/>
          <w:szCs w:val="18"/>
        </w:rPr>
        <w:t xml:space="preserve">females </w:t>
      </w:r>
      <w:r w:rsidR="00E9094E" w:rsidRPr="00E9094E">
        <w:rPr>
          <w:sz w:val="18"/>
          <w:szCs w:val="18"/>
        </w:rPr>
        <w:t>are known to create nests in structural timbers</w:t>
      </w:r>
      <w:r w:rsidR="000E7357">
        <w:rPr>
          <w:sz w:val="18"/>
          <w:szCs w:val="18"/>
        </w:rPr>
        <w:t xml:space="preserve">, which </w:t>
      </w:r>
      <w:proofErr w:type="spellStart"/>
      <w:r w:rsidR="000E7357" w:rsidRPr="000E7357">
        <w:rPr>
          <w:i/>
          <w:sz w:val="18"/>
          <w:szCs w:val="18"/>
        </w:rPr>
        <w:t>Lithurgopsis</w:t>
      </w:r>
      <w:proofErr w:type="spellEnd"/>
      <w:r w:rsidR="000E7357">
        <w:rPr>
          <w:sz w:val="18"/>
          <w:szCs w:val="18"/>
        </w:rPr>
        <w:t xml:space="preserve"> are not known to do</w:t>
      </w:r>
      <w:r w:rsidR="00DA5D04" w:rsidRPr="00DA5D04">
        <w:rPr>
          <w:i/>
          <w:sz w:val="18"/>
          <w:szCs w:val="18"/>
        </w:rPr>
        <w:t>.</w:t>
      </w:r>
    </w:p>
    <w:p w:rsidR="00222031" w:rsidRDefault="00222031" w:rsidP="00222031">
      <w:pPr>
        <w:pStyle w:val="NoSpacing"/>
        <w:rPr>
          <w:sz w:val="18"/>
          <w:szCs w:val="18"/>
        </w:rPr>
      </w:pPr>
    </w:p>
    <w:p w:rsidR="00222031" w:rsidRPr="005C7BC1" w:rsidRDefault="00222031" w:rsidP="00222031">
      <w:pPr>
        <w:pStyle w:val="NoSpacing"/>
        <w:rPr>
          <w:b/>
        </w:rPr>
      </w:pPr>
      <w:r w:rsidRPr="005C7BC1">
        <w:rPr>
          <w:b/>
        </w:rPr>
        <w:t>Females:</w:t>
      </w:r>
    </w:p>
    <w:p w:rsidR="006C29CB" w:rsidRDefault="00056DA4" w:rsidP="006C29CB">
      <w:pPr>
        <w:pStyle w:val="NoSpacing"/>
      </w:pPr>
      <w:r>
        <w:t xml:space="preserve">1.       </w:t>
      </w:r>
      <w:proofErr w:type="spellStart"/>
      <w:r>
        <w:t>Supraclypeal</w:t>
      </w:r>
      <w:proofErr w:type="spellEnd"/>
      <w:r>
        <w:t xml:space="preserve"> area </w:t>
      </w:r>
      <w:r w:rsidR="00D35845">
        <w:t xml:space="preserve">with a pair of horn-like lateral processes, the processes </w:t>
      </w:r>
      <w:r w:rsidR="003D26E5">
        <w:t xml:space="preserve">separated by a broad saddle or concavity; malar space present, </w:t>
      </w:r>
      <w:r w:rsidR="000C0BB0">
        <w:t xml:space="preserve">usually </w:t>
      </w:r>
      <w:r w:rsidR="003D26E5">
        <w:t>with a</w:t>
      </w:r>
      <w:r w:rsidR="00F76CAB">
        <w:t>n irregular</w:t>
      </w:r>
      <w:r w:rsidR="003D26E5">
        <w:t xml:space="preserve"> pit-like depression </w:t>
      </w:r>
      <w:r w:rsidR="00D416C0">
        <w:t>which is slightly behind and below the lower end of the eye</w:t>
      </w:r>
      <w:r w:rsidR="00651E5C">
        <w:t>…………………</w:t>
      </w:r>
      <w:proofErr w:type="gramStart"/>
      <w:r w:rsidR="00651E5C">
        <w:t>…..</w:t>
      </w:r>
      <w:proofErr w:type="gramEnd"/>
      <w:r w:rsidR="00D416C0">
        <w:t>…………………………………………….</w:t>
      </w:r>
      <w:r w:rsidR="003D26E5">
        <w:t>………………2</w:t>
      </w:r>
    </w:p>
    <w:p w:rsidR="006C29CB" w:rsidRDefault="003D26E5" w:rsidP="006C29CB">
      <w:pPr>
        <w:pStyle w:val="NoSpacing"/>
      </w:pPr>
      <w:proofErr w:type="spellStart"/>
      <w:r>
        <w:t>Supraclypeal</w:t>
      </w:r>
      <w:proofErr w:type="spellEnd"/>
      <w:r>
        <w:t xml:space="preserve"> area produced as a sub</w:t>
      </w:r>
      <w:r w:rsidR="00596C8D">
        <w:t>-</w:t>
      </w:r>
      <w:r>
        <w:t>rectangular or semicircular process,</w:t>
      </w:r>
      <w:r w:rsidR="00F76CAB">
        <w:t xml:space="preserve"> </w:t>
      </w:r>
      <w:r w:rsidR="00D416C0">
        <w:t>its</w:t>
      </w:r>
      <w:r w:rsidR="00F76CAB">
        <w:t xml:space="preserve"> dorsal margin</w:t>
      </w:r>
      <w:r w:rsidR="007D4669">
        <w:t xml:space="preserve"> mostly</w:t>
      </w:r>
      <w:r w:rsidR="00F76CAB">
        <w:t xml:space="preserve"> </w:t>
      </w:r>
      <w:r w:rsidR="00D416C0">
        <w:t xml:space="preserve">entire, </w:t>
      </w:r>
      <w:r>
        <w:t>only weakly concave</w:t>
      </w:r>
      <w:r w:rsidR="00F76CAB">
        <w:t xml:space="preserve"> </w:t>
      </w:r>
      <w:r>
        <w:t>(if at all) between the lateral margins; malar space absent</w:t>
      </w:r>
      <w:r w:rsidR="00D35845">
        <w:t>,</w:t>
      </w:r>
      <w:r>
        <w:t xml:space="preserve"> </w:t>
      </w:r>
      <w:r w:rsidR="00D2606C">
        <w:t xml:space="preserve">pit-like </w:t>
      </w:r>
      <w:r w:rsidR="00D416C0">
        <w:t xml:space="preserve">depression </w:t>
      </w:r>
      <w:r>
        <w:t>below lower end of eye</w:t>
      </w:r>
      <w:r w:rsidR="00D35845">
        <w:t xml:space="preserve"> absent or very small and obscure</w:t>
      </w:r>
      <w:r>
        <w:t>….…………</w:t>
      </w:r>
      <w:r w:rsidR="00596C8D">
        <w:t>………</w:t>
      </w:r>
      <w:proofErr w:type="gramStart"/>
      <w:r w:rsidR="00596C8D">
        <w:t>…..</w:t>
      </w:r>
      <w:proofErr w:type="gramEnd"/>
      <w:r>
        <w:t>……</w:t>
      </w:r>
      <w:proofErr w:type="spellStart"/>
      <w:r w:rsidRPr="003D26E5">
        <w:rPr>
          <w:b/>
          <w:i/>
        </w:rPr>
        <w:t>gibbosa</w:t>
      </w:r>
      <w:proofErr w:type="spellEnd"/>
      <w:r>
        <w:t xml:space="preserve"> (F. Smith)</w:t>
      </w:r>
    </w:p>
    <w:p w:rsidR="006C29CB" w:rsidRDefault="006C29CB" w:rsidP="006C29CB">
      <w:pPr>
        <w:pStyle w:val="NoSpacing"/>
      </w:pPr>
    </w:p>
    <w:p w:rsidR="00F76CAB" w:rsidRPr="00F76CAB" w:rsidRDefault="00F76CAB" w:rsidP="006C29CB">
      <w:pPr>
        <w:pStyle w:val="NoSpacing"/>
        <w:rPr>
          <w:i/>
        </w:rPr>
      </w:pPr>
      <w:r>
        <w:t xml:space="preserve">2(1).   T6 pubescence entirely </w:t>
      </w:r>
      <w:proofErr w:type="spellStart"/>
      <w:r>
        <w:t>orangeish</w:t>
      </w:r>
      <w:proofErr w:type="spellEnd"/>
      <w:r>
        <w:t>-reddish</w:t>
      </w:r>
      <w:r w:rsidR="00C41336">
        <w:t xml:space="preserve">; T5 pubescence </w:t>
      </w:r>
      <w:r w:rsidR="000A1D51">
        <w:t>light-colored;</w:t>
      </w:r>
      <w:r w:rsidR="00C41336">
        <w:t xml:space="preserve"> </w:t>
      </w:r>
      <w:r>
        <w:t xml:space="preserve">hind tarsi with hairs all </w:t>
      </w:r>
      <w:r w:rsidR="000A1D51">
        <w:t>light-colored</w:t>
      </w:r>
      <w:r>
        <w:t xml:space="preserve"> (dull white to pale orange)</w:t>
      </w:r>
      <w:r w:rsidR="00D416C0">
        <w:t>; depression below</w:t>
      </w:r>
      <w:r w:rsidR="00094D4E">
        <w:t xml:space="preserve"> and </w:t>
      </w:r>
      <w:proofErr w:type="gramStart"/>
      <w:r w:rsidR="00094D4E">
        <w:t xml:space="preserve">behind </w:t>
      </w:r>
      <w:r w:rsidR="00D416C0">
        <w:t xml:space="preserve"> the</w:t>
      </w:r>
      <w:proofErr w:type="gramEnd"/>
      <w:r w:rsidR="00D416C0">
        <w:t xml:space="preserve"> lower margin of the eye </w:t>
      </w:r>
      <w:r w:rsidR="000C0BB0">
        <w:t xml:space="preserve">often </w:t>
      </w:r>
      <w:r w:rsidR="00D416C0">
        <w:t>deep and large</w:t>
      </w:r>
      <w:r w:rsidR="000C0BB0">
        <w:t xml:space="preserve"> and</w:t>
      </w:r>
      <w:r w:rsidR="00DD74E2">
        <w:t xml:space="preserve"> </w:t>
      </w:r>
      <w:r w:rsidR="00D416C0">
        <w:t xml:space="preserve">margined </w:t>
      </w:r>
      <w:proofErr w:type="spellStart"/>
      <w:r w:rsidR="00D416C0">
        <w:t>posteriorally</w:t>
      </w:r>
      <w:proofErr w:type="spellEnd"/>
      <w:r w:rsidR="00D416C0">
        <w:t xml:space="preserve"> by an irregular carina</w:t>
      </w:r>
      <w:r>
        <w:t>…</w:t>
      </w:r>
      <w:r w:rsidR="00C41336">
        <w:t>………</w:t>
      </w:r>
      <w:r>
        <w:t>………</w:t>
      </w:r>
      <w:proofErr w:type="spellStart"/>
      <w:r w:rsidRPr="00F76CAB">
        <w:rPr>
          <w:b/>
          <w:i/>
        </w:rPr>
        <w:t>apicalis</w:t>
      </w:r>
      <w:proofErr w:type="spellEnd"/>
      <w:r w:rsidRPr="00F76CAB">
        <w:rPr>
          <w:b/>
          <w:i/>
        </w:rPr>
        <w:t xml:space="preserve"> </w:t>
      </w:r>
      <w:r>
        <w:t>(Cresson)</w:t>
      </w:r>
    </w:p>
    <w:p w:rsidR="006C29CB" w:rsidRDefault="00F76CAB" w:rsidP="006C29CB">
      <w:pPr>
        <w:pStyle w:val="NoSpacing"/>
      </w:pPr>
      <w:r>
        <w:t>T6 pubescence all black</w:t>
      </w:r>
      <w:r w:rsidR="00D35845">
        <w:t>, sometimes with brownish highlights</w:t>
      </w:r>
      <w:r w:rsidR="00C41336">
        <w:t>; T</w:t>
      </w:r>
      <w:r w:rsidR="003A02DE">
        <w:t>5</w:t>
      </w:r>
      <w:r w:rsidR="00C41336">
        <w:t xml:space="preserve"> pubescence all black; </w:t>
      </w:r>
      <w:r>
        <w:t xml:space="preserve">hind tarsi with mostly blackish hairs, some </w:t>
      </w:r>
      <w:r w:rsidR="000A1D51">
        <w:t xml:space="preserve">light-colored </w:t>
      </w:r>
      <w:r>
        <w:t>hairs intermixed</w:t>
      </w:r>
      <w:r w:rsidR="00D416C0">
        <w:t xml:space="preserve">; depression below the lower margin of the eye less distinct, smaller, and </w:t>
      </w:r>
      <w:r w:rsidR="00651E5C">
        <w:t xml:space="preserve">usually </w:t>
      </w:r>
      <w:r w:rsidR="00D416C0">
        <w:t xml:space="preserve">not margined </w:t>
      </w:r>
      <w:proofErr w:type="spellStart"/>
      <w:r w:rsidR="00D416C0">
        <w:t>posteriorally</w:t>
      </w:r>
      <w:proofErr w:type="spellEnd"/>
      <w:r w:rsidR="00D416C0">
        <w:t xml:space="preserve"> by an irregular carina……</w:t>
      </w:r>
      <w:r>
        <w:t>…………………3</w:t>
      </w:r>
    </w:p>
    <w:p w:rsidR="00F76CAB" w:rsidRDefault="00F76CAB" w:rsidP="006C29CB">
      <w:pPr>
        <w:pStyle w:val="NoSpacing"/>
      </w:pPr>
    </w:p>
    <w:p w:rsidR="00F76CAB" w:rsidRPr="007033A8" w:rsidRDefault="00F76CAB" w:rsidP="006C29CB">
      <w:pPr>
        <w:pStyle w:val="NoSpacing"/>
      </w:pPr>
      <w:r w:rsidRPr="007033A8">
        <w:t xml:space="preserve">3(2).   </w:t>
      </w:r>
      <w:proofErr w:type="spellStart"/>
      <w:r w:rsidR="000F613C">
        <w:t>Supraclypeal</w:t>
      </w:r>
      <w:proofErr w:type="spellEnd"/>
      <w:r w:rsidR="000F613C">
        <w:t xml:space="preserve"> prominence viewed from behind </w:t>
      </w:r>
      <w:r w:rsidR="00596C8D">
        <w:t xml:space="preserve">is </w:t>
      </w:r>
      <w:r w:rsidR="008E5D20">
        <w:t>C-shaped in profile, the lateral processes nearly perpendicular to the plane of the face; c</w:t>
      </w:r>
      <w:r w:rsidR="0069076E" w:rsidRPr="007033A8">
        <w:t xml:space="preserve">lypeus apically </w:t>
      </w:r>
      <w:r w:rsidR="00D416C0" w:rsidRPr="007033A8">
        <w:t xml:space="preserve">with a very low, weak, </w:t>
      </w:r>
      <w:proofErr w:type="gramStart"/>
      <w:r w:rsidR="00D416C0" w:rsidRPr="007033A8">
        <w:t xml:space="preserve">narrow  </w:t>
      </w:r>
      <w:r w:rsidR="00D416C0" w:rsidRPr="00596C8D">
        <w:rPr>
          <w:i/>
        </w:rPr>
        <w:t>pre</w:t>
      </w:r>
      <w:proofErr w:type="gramEnd"/>
      <w:r w:rsidR="00596C8D">
        <w:t>-</w:t>
      </w:r>
      <w:r w:rsidR="00D416C0" w:rsidRPr="00596C8D">
        <w:t>apical</w:t>
      </w:r>
      <w:r w:rsidR="00D416C0" w:rsidRPr="007033A8">
        <w:t xml:space="preserve"> ridge  which is divided medially, and somewhat hidden by pubescence (best seen i</w:t>
      </w:r>
      <w:r w:rsidR="00D35845">
        <w:t>n anterior view, in silhouette)………………………………………………………………………………..</w:t>
      </w:r>
      <w:r w:rsidR="002134FE" w:rsidRPr="007033A8">
        <w:t>..</w:t>
      </w:r>
      <w:r w:rsidR="00FE6EA4" w:rsidRPr="007033A8">
        <w:t>…………………</w:t>
      </w:r>
      <w:r w:rsidR="00C41336" w:rsidRPr="007033A8">
        <w:t>………</w:t>
      </w:r>
      <w:r w:rsidR="00C41336" w:rsidRPr="007033A8">
        <w:rPr>
          <w:b/>
          <w:i/>
        </w:rPr>
        <w:t>n. sp.</w:t>
      </w:r>
      <w:r w:rsidR="00D2606C">
        <w:rPr>
          <w:b/>
          <w:i/>
        </w:rPr>
        <w:t xml:space="preserve"> “</w:t>
      </w:r>
      <w:proofErr w:type="spellStart"/>
      <w:r w:rsidR="00D2606C">
        <w:rPr>
          <w:b/>
          <w:i/>
        </w:rPr>
        <w:t>ozarkensis</w:t>
      </w:r>
      <w:proofErr w:type="spellEnd"/>
      <w:r w:rsidR="00D2606C">
        <w:rPr>
          <w:b/>
          <w:i/>
        </w:rPr>
        <w:t>”</w:t>
      </w:r>
      <w:r w:rsidR="00FE6EA4" w:rsidRPr="007033A8">
        <w:t xml:space="preserve"> </w:t>
      </w:r>
      <w:r w:rsidRPr="007033A8">
        <w:t xml:space="preserve">  </w:t>
      </w:r>
    </w:p>
    <w:p w:rsidR="006C29CB" w:rsidRDefault="00D35845" w:rsidP="006C29CB">
      <w:pPr>
        <w:pStyle w:val="NoSpacing"/>
      </w:pPr>
      <w:proofErr w:type="spellStart"/>
      <w:r>
        <w:t>Supraclypeal</w:t>
      </w:r>
      <w:proofErr w:type="spellEnd"/>
      <w:r>
        <w:t xml:space="preserve"> prominence viewed from behind broadly concave in profile, not C-shaped, the lateral processes projecting at about a 45 degree angle to the plane of the face; c</w:t>
      </w:r>
      <w:r w:rsidR="002134FE" w:rsidRPr="007033A8">
        <w:t xml:space="preserve">lypeus </w:t>
      </w:r>
      <w:r>
        <w:t>without</w:t>
      </w:r>
      <w:r w:rsidR="002134FE" w:rsidRPr="007033A8">
        <w:t xml:space="preserve"> a very low, weak, </w:t>
      </w:r>
      <w:proofErr w:type="gramStart"/>
      <w:r w:rsidR="002134FE" w:rsidRPr="007033A8">
        <w:t>narro</w:t>
      </w:r>
      <w:r>
        <w:t>w  preapical</w:t>
      </w:r>
      <w:proofErr w:type="gramEnd"/>
      <w:r>
        <w:t xml:space="preserve"> ridge or swelling</w:t>
      </w:r>
      <w:r w:rsidR="007557B8" w:rsidRPr="007033A8">
        <w:t>…………………………………………..………………</w:t>
      </w:r>
      <w:proofErr w:type="spellStart"/>
      <w:r w:rsidR="007557B8" w:rsidRPr="007033A8">
        <w:rPr>
          <w:b/>
          <w:i/>
        </w:rPr>
        <w:t>littoralis</w:t>
      </w:r>
      <w:proofErr w:type="spellEnd"/>
      <w:r w:rsidR="007557B8" w:rsidRPr="007033A8">
        <w:t xml:space="preserve">  (</w:t>
      </w:r>
      <w:proofErr w:type="spellStart"/>
      <w:r w:rsidR="007557B8" w:rsidRPr="007033A8">
        <w:t>Cockerell</w:t>
      </w:r>
      <w:proofErr w:type="spellEnd"/>
      <w:r w:rsidR="007557B8" w:rsidRPr="007033A8">
        <w:t>)</w:t>
      </w:r>
      <w:r w:rsidR="007557B8">
        <w:t xml:space="preserve">                                         </w:t>
      </w:r>
    </w:p>
    <w:p w:rsidR="006C29CB" w:rsidRDefault="006C29CB" w:rsidP="006C29CB">
      <w:pPr>
        <w:pStyle w:val="NoSpacing"/>
      </w:pPr>
    </w:p>
    <w:p w:rsidR="006C29CB" w:rsidRPr="005C7BC1" w:rsidRDefault="005C7BC1" w:rsidP="006C29CB">
      <w:pPr>
        <w:pStyle w:val="NoSpacing"/>
        <w:rPr>
          <w:b/>
        </w:rPr>
      </w:pPr>
      <w:r w:rsidRPr="005C7BC1">
        <w:rPr>
          <w:b/>
        </w:rPr>
        <w:t>Males:</w:t>
      </w:r>
    </w:p>
    <w:p w:rsidR="006C29CB" w:rsidRDefault="000241FA" w:rsidP="006C29CB">
      <w:pPr>
        <w:pStyle w:val="NoSpacing"/>
      </w:pPr>
      <w:r>
        <w:t>1.    Labrum near base with a pair of erect spine-like processes, usually visible (at least in part) when mandibles are closed…………………………………………………………………………</w:t>
      </w:r>
      <w:proofErr w:type="gramStart"/>
      <w:r>
        <w:t>…..</w:t>
      </w:r>
      <w:proofErr w:type="gramEnd"/>
      <w:r>
        <w:t>…………</w:t>
      </w:r>
      <w:proofErr w:type="spellStart"/>
      <w:r w:rsidRPr="000241FA">
        <w:rPr>
          <w:b/>
          <w:i/>
        </w:rPr>
        <w:t>littoralis</w:t>
      </w:r>
      <w:proofErr w:type="spellEnd"/>
      <w:r>
        <w:t xml:space="preserve"> (</w:t>
      </w:r>
      <w:proofErr w:type="spellStart"/>
      <w:r>
        <w:t>Cockerell</w:t>
      </w:r>
      <w:proofErr w:type="spellEnd"/>
      <w:r>
        <w:t>)</w:t>
      </w:r>
    </w:p>
    <w:p w:rsidR="006C29CB" w:rsidRDefault="000241FA" w:rsidP="006C29CB">
      <w:pPr>
        <w:pStyle w:val="NoSpacing"/>
      </w:pPr>
      <w:r>
        <w:t xml:space="preserve">Labrum near base </w:t>
      </w:r>
      <w:r w:rsidR="000B4B29">
        <w:t xml:space="preserve">medially </w:t>
      </w:r>
      <w:r>
        <w:t>with either a single</w:t>
      </w:r>
      <w:r w:rsidR="000B4B29">
        <w:t xml:space="preserve"> small</w:t>
      </w:r>
      <w:r>
        <w:t xml:space="preserve"> triangular projection</w:t>
      </w:r>
      <w:r w:rsidR="000C74B8">
        <w:t xml:space="preserve"> (sometimes very broadly triangular)</w:t>
      </w:r>
      <w:r>
        <w:t>, or base of labrum without any projection(s)</w:t>
      </w:r>
      <w:r w:rsidR="00D2606C">
        <w:t>; if mandibles closed may be difficult to determine</w:t>
      </w:r>
      <w:r w:rsidR="000B4B29">
        <w:t>……………………………………………………………………………………………………………………</w:t>
      </w:r>
      <w:r>
        <w:t xml:space="preserve">……………2 </w:t>
      </w:r>
    </w:p>
    <w:p w:rsidR="006C29CB" w:rsidRDefault="006C29CB" w:rsidP="006C29CB">
      <w:pPr>
        <w:pStyle w:val="NoSpacing"/>
      </w:pPr>
    </w:p>
    <w:p w:rsidR="000241FA" w:rsidRDefault="000241FA" w:rsidP="000241FA">
      <w:pPr>
        <w:pStyle w:val="NoSpacing"/>
      </w:pPr>
      <w:r>
        <w:t xml:space="preserve">2(1).  Labrum near base </w:t>
      </w:r>
      <w:r w:rsidR="000B4B29">
        <w:t xml:space="preserve">medially </w:t>
      </w:r>
      <w:r>
        <w:t xml:space="preserve">with a single </w:t>
      </w:r>
      <w:r w:rsidR="000B4B29">
        <w:t xml:space="preserve">small </w:t>
      </w:r>
      <w:r>
        <w:t>triangular projection</w:t>
      </w:r>
      <w:r w:rsidR="000C74B8">
        <w:t>, sometimes very broadly so</w:t>
      </w:r>
      <w:r w:rsidR="00AA7F20">
        <w:t>; clypeus flattened</w:t>
      </w:r>
      <w:r w:rsidR="000B4B29">
        <w:t>……………….</w:t>
      </w:r>
      <w:r w:rsidR="000C74B8">
        <w:t>………………………………………………………………………….…</w:t>
      </w:r>
      <w:proofErr w:type="spellStart"/>
      <w:r w:rsidRPr="003D26E5">
        <w:rPr>
          <w:b/>
          <w:i/>
        </w:rPr>
        <w:t>gibbosa</w:t>
      </w:r>
      <w:proofErr w:type="spellEnd"/>
      <w:r>
        <w:t xml:space="preserve"> (F. Smith)</w:t>
      </w:r>
    </w:p>
    <w:p w:rsidR="00796952" w:rsidRDefault="000241FA" w:rsidP="000241FA">
      <w:pPr>
        <w:pStyle w:val="NoSpacing"/>
      </w:pPr>
      <w:r>
        <w:t xml:space="preserve">Labrum along basal portion with a </w:t>
      </w:r>
      <w:r w:rsidR="00796952">
        <w:t xml:space="preserve">very </w:t>
      </w:r>
      <w:r>
        <w:t>low, weak swelling</w:t>
      </w:r>
      <w:r w:rsidR="00222031">
        <w:t xml:space="preserve"> that stretches across the basal width of the labrum, being widest medially</w:t>
      </w:r>
      <w:r w:rsidR="00796952">
        <w:t>, but without any medial increase in height; clypeus weakly convex ………………………………………</w:t>
      </w:r>
      <w:proofErr w:type="gramStart"/>
      <w:r w:rsidR="00796952">
        <w:t>…..</w:t>
      </w:r>
      <w:proofErr w:type="gramEnd"/>
      <w:r w:rsidR="00222031">
        <w:t>………………………………………………..………</w:t>
      </w:r>
      <w:r w:rsidR="00796952">
        <w:t>…………………………………………………..3</w:t>
      </w:r>
    </w:p>
    <w:p w:rsidR="00796952" w:rsidRDefault="00796952" w:rsidP="000241FA">
      <w:pPr>
        <w:pStyle w:val="NoSpacing"/>
      </w:pPr>
    </w:p>
    <w:p w:rsidR="00796952" w:rsidRDefault="00796952" w:rsidP="000241FA">
      <w:pPr>
        <w:pStyle w:val="NoSpacing"/>
      </w:pPr>
      <w:r>
        <w:t xml:space="preserve">3(2).   </w:t>
      </w:r>
      <w:r w:rsidR="000A1D51">
        <w:t xml:space="preserve">Hind </w:t>
      </w:r>
      <w:proofErr w:type="spellStart"/>
      <w:r w:rsidR="000A1D51">
        <w:t>basitarsi</w:t>
      </w:r>
      <w:proofErr w:type="spellEnd"/>
      <w:r w:rsidR="000A1D51">
        <w:t xml:space="preserve"> </w:t>
      </w:r>
      <w:proofErr w:type="spellStart"/>
      <w:r w:rsidR="000A1D51">
        <w:t>posteriorally</w:t>
      </w:r>
      <w:proofErr w:type="spellEnd"/>
      <w:r w:rsidR="000A1D51">
        <w:t xml:space="preserve"> with black </w:t>
      </w:r>
      <w:proofErr w:type="gramStart"/>
      <w:r w:rsidR="000A1D51">
        <w:t xml:space="preserve">hairs; </w:t>
      </w:r>
      <w:r>
        <w:t xml:space="preserve"> T</w:t>
      </w:r>
      <w:proofErr w:type="gramEnd"/>
      <w:r>
        <w:t xml:space="preserve">6 </w:t>
      </w:r>
      <w:r w:rsidR="000A1D51">
        <w:t xml:space="preserve">and T7 </w:t>
      </w:r>
      <w:r>
        <w:t>pubescence black</w:t>
      </w:r>
      <w:r w:rsidR="000A1D51">
        <w:t>.</w:t>
      </w:r>
      <w:r>
        <w:t>….</w:t>
      </w:r>
      <w:r w:rsidRPr="00796952">
        <w:rPr>
          <w:b/>
          <w:i/>
        </w:rPr>
        <w:t>n. sp. “</w:t>
      </w:r>
      <w:proofErr w:type="spellStart"/>
      <w:r w:rsidRPr="00796952">
        <w:rPr>
          <w:b/>
          <w:i/>
        </w:rPr>
        <w:t>ozarkensis</w:t>
      </w:r>
      <w:proofErr w:type="spellEnd"/>
      <w:r w:rsidRPr="00796952">
        <w:rPr>
          <w:b/>
          <w:i/>
        </w:rPr>
        <w:t>”</w:t>
      </w:r>
    </w:p>
    <w:p w:rsidR="00AD3539" w:rsidRDefault="000A1D51" w:rsidP="000241FA">
      <w:pPr>
        <w:pStyle w:val="NoSpacing"/>
      </w:pPr>
      <w:r>
        <w:t xml:space="preserve">Hind </w:t>
      </w:r>
      <w:proofErr w:type="spellStart"/>
      <w:r>
        <w:t>basitarsi</w:t>
      </w:r>
      <w:proofErr w:type="spellEnd"/>
      <w:r>
        <w:t xml:space="preserve"> </w:t>
      </w:r>
      <w:proofErr w:type="spellStart"/>
      <w:r>
        <w:t>posteriorally</w:t>
      </w:r>
      <w:proofErr w:type="spellEnd"/>
      <w:r>
        <w:t xml:space="preserve"> with light-colored hairs; T</w:t>
      </w:r>
      <w:r w:rsidR="00796952">
        <w:t xml:space="preserve">6 </w:t>
      </w:r>
      <w:r>
        <w:t xml:space="preserve">and T7 </w:t>
      </w:r>
      <w:r w:rsidR="00796952">
        <w:t xml:space="preserve">pubescence </w:t>
      </w:r>
      <w:r w:rsidR="00A4456F">
        <w:t xml:space="preserve">usually </w:t>
      </w:r>
      <w:r>
        <w:t>light-colored</w:t>
      </w:r>
      <w:r w:rsidR="00762008">
        <w:t xml:space="preserve"> (pale brownish to yellowish-</w:t>
      </w:r>
      <w:proofErr w:type="spellStart"/>
      <w:r w:rsidR="00796952">
        <w:t>orangeish</w:t>
      </w:r>
      <w:proofErr w:type="spellEnd"/>
      <w:r w:rsidR="00A4456F">
        <w:t xml:space="preserve">, occasionally blackish </w:t>
      </w:r>
      <w:r>
        <w:t>…………………….</w:t>
      </w:r>
      <w:r w:rsidR="00796952">
        <w:t>………………………</w:t>
      </w:r>
      <w:proofErr w:type="spellStart"/>
      <w:r w:rsidR="00222031" w:rsidRPr="00222031">
        <w:rPr>
          <w:b/>
          <w:i/>
        </w:rPr>
        <w:t>apicalis</w:t>
      </w:r>
      <w:proofErr w:type="spellEnd"/>
      <w:r w:rsidR="00222031">
        <w:t xml:space="preserve"> (Cresson)</w:t>
      </w:r>
    </w:p>
    <w:p w:rsidR="00DD74E2" w:rsidRDefault="00AD3539" w:rsidP="000241FA">
      <w:pPr>
        <w:pStyle w:val="NoSpacing"/>
      </w:pPr>
      <w:bookmarkStart w:id="0" w:name="_GoBack"/>
      <w:bookmarkEnd w:id="0"/>
      <w:r w:rsidRPr="00AD3539">
        <w:rPr>
          <w:b/>
        </w:rPr>
        <w:t>References:</w:t>
      </w:r>
      <w:r>
        <w:t xml:space="preserve"> </w:t>
      </w:r>
      <w:proofErr w:type="spellStart"/>
      <w:r>
        <w:t>Rozen</w:t>
      </w:r>
      <w:proofErr w:type="spellEnd"/>
      <w:r>
        <w:t xml:space="preserve"> (</w:t>
      </w:r>
      <w:r w:rsidR="00E90E7A">
        <w:t xml:space="preserve">2013, </w:t>
      </w:r>
      <w:r>
        <w:t>201</w:t>
      </w:r>
      <w:r w:rsidR="00F20824">
        <w:t>4</w:t>
      </w:r>
      <w:r>
        <w:t>), Snelling (198</w:t>
      </w:r>
      <w:r w:rsidR="00D2606C">
        <w:t>6</w:t>
      </w:r>
      <w:r>
        <w:t>), Snelling (198</w:t>
      </w:r>
      <w:r w:rsidR="00D2606C">
        <w:t>3</w:t>
      </w:r>
      <w:r>
        <w:t>)</w:t>
      </w:r>
    </w:p>
    <w:sectPr w:rsidR="00DD74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9CB"/>
    <w:rsid w:val="000241FA"/>
    <w:rsid w:val="00056DA4"/>
    <w:rsid w:val="00094D4E"/>
    <w:rsid w:val="000A1D51"/>
    <w:rsid w:val="000B4B29"/>
    <w:rsid w:val="000C0BB0"/>
    <w:rsid w:val="000C74B8"/>
    <w:rsid w:val="000E7357"/>
    <w:rsid w:val="000F613C"/>
    <w:rsid w:val="00176AA6"/>
    <w:rsid w:val="002134FE"/>
    <w:rsid w:val="00222031"/>
    <w:rsid w:val="00307126"/>
    <w:rsid w:val="00317194"/>
    <w:rsid w:val="00345877"/>
    <w:rsid w:val="0038136E"/>
    <w:rsid w:val="003A02DE"/>
    <w:rsid w:val="003D26E5"/>
    <w:rsid w:val="00415755"/>
    <w:rsid w:val="00596C8D"/>
    <w:rsid w:val="005C7BC1"/>
    <w:rsid w:val="00651E5C"/>
    <w:rsid w:val="0069076E"/>
    <w:rsid w:val="006C29CB"/>
    <w:rsid w:val="006F310A"/>
    <w:rsid w:val="007033A8"/>
    <w:rsid w:val="007557B8"/>
    <w:rsid w:val="00762008"/>
    <w:rsid w:val="00796952"/>
    <w:rsid w:val="007D3199"/>
    <w:rsid w:val="007D4669"/>
    <w:rsid w:val="008E5D20"/>
    <w:rsid w:val="00A4456F"/>
    <w:rsid w:val="00AA7F20"/>
    <w:rsid w:val="00AD3539"/>
    <w:rsid w:val="00AE5EFD"/>
    <w:rsid w:val="00B928D5"/>
    <w:rsid w:val="00BB4502"/>
    <w:rsid w:val="00C41336"/>
    <w:rsid w:val="00CE41F3"/>
    <w:rsid w:val="00D2606C"/>
    <w:rsid w:val="00D35845"/>
    <w:rsid w:val="00D416C0"/>
    <w:rsid w:val="00D5128D"/>
    <w:rsid w:val="00DA5D04"/>
    <w:rsid w:val="00DD74E2"/>
    <w:rsid w:val="00E9094E"/>
    <w:rsid w:val="00E90E7A"/>
    <w:rsid w:val="00F202AB"/>
    <w:rsid w:val="00F20824"/>
    <w:rsid w:val="00F76CAB"/>
    <w:rsid w:val="00FE6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F4C8E2-CD62-4FB9-967D-D1AEFE52C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C29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</dc:creator>
  <cp:keywords/>
  <dc:description/>
  <cp:lastModifiedBy>Mike</cp:lastModifiedBy>
  <cp:revision>22</cp:revision>
  <dcterms:created xsi:type="dcterms:W3CDTF">2020-04-11T16:25:00Z</dcterms:created>
  <dcterms:modified xsi:type="dcterms:W3CDTF">2024-02-25T01:11:00Z</dcterms:modified>
</cp:coreProperties>
</file>